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5F17C3" w:rsidRDefault="00000000">
      <w:pPr>
        <w:spacing w:before="240" w:after="240" w:line="240" w:lineRule="auto"/>
        <w:rPr>
          <w:rFonts w:ascii="Noto Sans JP" w:eastAsia="Noto Sans JP" w:hAnsi="Noto Sans JP" w:cs="Noto Sans JP"/>
          <w:b/>
          <w:bCs/>
          <w:highlight w:val="yellow"/>
        </w:rPr>
      </w:pPr>
      <w:r>
        <w:rPr>
          <w:rFonts w:ascii="Noto Sans JP" w:eastAsia="Noto Sans JP" w:hAnsi="Noto Sans JP" w:cs="Noto Sans JP"/>
          <w:b/>
          <w:bCs/>
          <w:highlight w:val="yellow"/>
        </w:rPr>
        <w:t>黄色マーカ=必ずご変更ください</w:t>
      </w:r>
    </w:p>
    <w:p w14:paraId="676F010D" w14:textId="7A8FB4AA" w:rsidR="00744A21" w:rsidRPr="007C08C2" w:rsidRDefault="00744A21" w:rsidP="00744A21">
      <w:pPr>
        <w:spacing w:before="240" w:after="240" w:line="240" w:lineRule="auto"/>
        <w:rPr>
          <w:rFonts w:ascii="Noto Sans JP" w:eastAsia="Noto Sans JP" w:hAnsi="Noto Sans JP" w:cs="Noto Sans JP"/>
          <w:b/>
          <w:bCs/>
          <w:lang w:val="en-US"/>
        </w:rPr>
      </w:pPr>
      <w:r w:rsidRPr="00744A21">
        <w:rPr>
          <w:rFonts w:ascii="Noto Sans JP" w:eastAsia="Noto Sans JP" w:hAnsi="Noto Sans JP" w:cs="Noto Sans JP"/>
          <w:b/>
          <w:bCs/>
        </w:rPr>
        <w:t>件名</w:t>
      </w:r>
      <w:r w:rsidRPr="007C08C2">
        <w:rPr>
          <w:rFonts w:ascii="Noto Sans JP" w:eastAsia="Noto Sans JP" w:hAnsi="Noto Sans JP" w:cs="Noto Sans JP"/>
          <w:b/>
          <w:bCs/>
          <w:lang w:val="en-US"/>
        </w:rPr>
        <w:t>：</w:t>
      </w:r>
      <w:r w:rsidR="00CD6072" w:rsidRPr="00CD6072">
        <w:rPr>
          <w:rFonts w:ascii="Noto Sans JP" w:eastAsia="Noto Sans JP" w:hAnsi="Noto Sans JP" w:cs="Noto Sans JP"/>
          <w:b/>
          <w:bCs/>
          <w:lang w:val="en-US"/>
        </w:rPr>
        <w:t xml:space="preserve"> </w:t>
      </w:r>
      <w:r w:rsidR="00A32DFE" w:rsidRPr="00A32DFE">
        <w:rPr>
          <w:rFonts w:ascii="Noto Sans JP" w:eastAsia="Noto Sans JP" w:hAnsi="Noto Sans JP" w:cs="Noto Sans JP"/>
          <w:b/>
          <w:bCs/>
          <w:lang w:val="en-US"/>
        </w:rPr>
        <w:t>Request for Cooperation in Cybersecurity Survey (Assured Third-Party Security Assessment Service)</w:t>
      </w:r>
    </w:p>
    <w:p w14:paraId="36393EA9" w14:textId="1B0E2ED0" w:rsidR="007C08C2" w:rsidRPr="007C08C2" w:rsidRDefault="00744A21" w:rsidP="00744A21">
      <w:pPr>
        <w:spacing w:before="240" w:after="240"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highlight w:val="yellow"/>
          <w:lang w:val="en-US"/>
        </w:rPr>
        <w:t>[取引先企業名]</w:t>
      </w:r>
      <w:r w:rsidRPr="00241662">
        <w:rPr>
          <w:rFonts w:ascii="Noto Sans JP" w:eastAsia="Noto Sans JP" w:hAnsi="Noto Sans JP" w:cs="Noto Sans JP"/>
          <w:sz w:val="21"/>
          <w:szCs w:val="21"/>
          <w:highlight w:val="yellow"/>
          <w:lang w:val="en-US"/>
        </w:rPr>
        <w:br/>
      </w:r>
      <w:r w:rsidR="007C08C2" w:rsidRPr="007C08C2">
        <w:rPr>
          <w:rFonts w:ascii="Noto Sans JP" w:eastAsia="Noto Sans JP" w:hAnsi="Noto Sans JP" w:cs="Noto Sans JP"/>
          <w:sz w:val="21"/>
          <w:szCs w:val="21"/>
          <w:lang w:val="en-US"/>
        </w:rPr>
        <w:t xml:space="preserve">Dear </w:t>
      </w:r>
      <w:r w:rsidRPr="00241662">
        <w:rPr>
          <w:rFonts w:ascii="Noto Sans JP" w:eastAsia="Noto Sans JP" w:hAnsi="Noto Sans JP" w:cs="Noto Sans JP"/>
          <w:sz w:val="21"/>
          <w:szCs w:val="21"/>
          <w:highlight w:val="yellow"/>
          <w:lang w:val="en-US"/>
        </w:rPr>
        <w:t>[担当部署名 担当者名]</w:t>
      </w:r>
      <w:r w:rsidRPr="00241662">
        <w:rPr>
          <w:rFonts w:ascii="Noto Sans JP" w:eastAsia="Noto Sans JP" w:hAnsi="Noto Sans JP" w:cs="Noto Sans JP"/>
          <w:sz w:val="21"/>
          <w:szCs w:val="21"/>
          <w:lang w:val="en-US"/>
        </w:rPr>
        <w:t xml:space="preserve"> </w:t>
      </w:r>
      <w:r w:rsidR="007C08C2">
        <w:rPr>
          <w:rFonts w:ascii="Noto Sans JP" w:eastAsia="Noto Sans JP" w:hAnsi="Noto Sans JP" w:cs="Noto Sans JP" w:hint="eastAsia"/>
          <w:sz w:val="21"/>
          <w:szCs w:val="21"/>
          <w:lang w:val="en-US"/>
        </w:rPr>
        <w:t>,</w:t>
      </w:r>
    </w:p>
    <w:p w14:paraId="7AE50692" w14:textId="77777777" w:rsidR="007C08C2" w:rsidRPr="007C08C2" w:rsidRDefault="007C08C2" w:rsidP="007C08C2">
      <w:pPr>
        <w:spacing w:line="240" w:lineRule="auto"/>
        <w:rPr>
          <w:rFonts w:ascii="Noto Sans JP" w:eastAsia="Noto Sans JP" w:hAnsi="Noto Sans JP" w:cs="Noto Sans JP"/>
          <w:sz w:val="21"/>
          <w:szCs w:val="21"/>
          <w:lang w:val="en-US"/>
        </w:rPr>
      </w:pPr>
    </w:p>
    <w:p w14:paraId="3F39FA43" w14:textId="77777777" w:rsidR="007C08C2" w:rsidRPr="007C08C2" w:rsidRDefault="007C08C2" w:rsidP="007C08C2">
      <w:pPr>
        <w:spacing w:line="240" w:lineRule="auto"/>
        <w:rPr>
          <w:rFonts w:ascii="Noto Sans JP" w:eastAsia="Noto Sans JP" w:hAnsi="Noto Sans JP" w:cs="Noto Sans JP"/>
          <w:sz w:val="21"/>
          <w:szCs w:val="21"/>
          <w:lang w:val="en-US"/>
        </w:rPr>
      </w:pPr>
      <w:r w:rsidRPr="007C08C2">
        <w:rPr>
          <w:rFonts w:ascii="Noto Sans JP" w:eastAsia="Noto Sans JP" w:hAnsi="Noto Sans JP" w:cs="Noto Sans JP"/>
          <w:sz w:val="21"/>
          <w:szCs w:val="21"/>
          <w:lang w:val="en-US"/>
        </w:rPr>
        <w:t>Thank you very much for your continued support.</w:t>
      </w:r>
    </w:p>
    <w:p w14:paraId="4D5E1D1E" w14:textId="4FEC590A" w:rsidR="00241662" w:rsidRPr="00241662" w:rsidRDefault="007C08C2" w:rsidP="007C08C2">
      <w:pPr>
        <w:spacing w:line="240" w:lineRule="auto"/>
        <w:rPr>
          <w:rFonts w:ascii="Noto Sans JP" w:eastAsia="Noto Sans JP" w:hAnsi="Noto Sans JP" w:cs="Noto Sans JP"/>
          <w:sz w:val="21"/>
          <w:szCs w:val="21"/>
          <w:lang w:val="en-US"/>
        </w:rPr>
      </w:pPr>
      <w:r w:rsidRPr="007C08C2">
        <w:rPr>
          <w:rFonts w:ascii="Noto Sans JP" w:eastAsia="Noto Sans JP" w:hAnsi="Noto Sans JP" w:cs="Noto Sans JP" w:hint="eastAsia"/>
          <w:sz w:val="21"/>
          <w:szCs w:val="21"/>
          <w:lang w:val="en-US"/>
        </w:rPr>
        <w:t xml:space="preserve">This is </w:t>
      </w:r>
      <w:r w:rsidRPr="007C08C2">
        <w:rPr>
          <w:rFonts w:ascii="Noto Sans JP" w:eastAsia="Noto Sans JP" w:hAnsi="Noto Sans JP" w:cs="Noto Sans JP" w:hint="eastAsia"/>
          <w:sz w:val="21"/>
          <w:szCs w:val="21"/>
          <w:highlight w:val="yellow"/>
          <w:lang w:val="en-US"/>
        </w:rPr>
        <w:t>[名前]</w:t>
      </w:r>
      <w:r w:rsidRPr="007C08C2">
        <w:rPr>
          <w:rFonts w:ascii="Noto Sans JP" w:eastAsia="Noto Sans JP" w:hAnsi="Noto Sans JP" w:cs="Noto Sans JP" w:hint="eastAsia"/>
          <w:sz w:val="21"/>
          <w:szCs w:val="21"/>
          <w:lang w:val="en-US"/>
        </w:rPr>
        <w:t xml:space="preserve"> from the </w:t>
      </w:r>
      <w:r w:rsidRPr="007C08C2">
        <w:rPr>
          <w:rFonts w:ascii="Noto Sans JP" w:eastAsia="Noto Sans JP" w:hAnsi="Noto Sans JP" w:cs="Noto Sans JP" w:hint="eastAsia"/>
          <w:sz w:val="21"/>
          <w:szCs w:val="21"/>
          <w:highlight w:val="yellow"/>
          <w:lang w:val="en-US"/>
        </w:rPr>
        <w:t>[部署名]</w:t>
      </w:r>
      <w:r w:rsidRPr="007C08C2">
        <w:rPr>
          <w:rFonts w:ascii="Noto Sans JP" w:eastAsia="Noto Sans JP" w:hAnsi="Noto Sans JP" w:cs="Noto Sans JP" w:hint="eastAsia"/>
          <w:sz w:val="21"/>
          <w:szCs w:val="21"/>
          <w:lang w:val="en-US"/>
        </w:rPr>
        <w:t xml:space="preserve"> at </w:t>
      </w:r>
      <w:r w:rsidRPr="007C08C2">
        <w:rPr>
          <w:rFonts w:ascii="Noto Sans JP" w:eastAsia="Noto Sans JP" w:hAnsi="Noto Sans JP" w:cs="Noto Sans JP" w:hint="eastAsia"/>
          <w:sz w:val="21"/>
          <w:szCs w:val="21"/>
          <w:highlight w:val="yellow"/>
          <w:lang w:val="en-US"/>
        </w:rPr>
        <w:t>[会社名]</w:t>
      </w:r>
      <w:r w:rsidRPr="007C08C2">
        <w:rPr>
          <w:rFonts w:ascii="Noto Sans JP" w:eastAsia="Noto Sans JP" w:hAnsi="Noto Sans JP" w:cs="Noto Sans JP" w:hint="eastAsia"/>
          <w:sz w:val="21"/>
          <w:szCs w:val="21"/>
          <w:lang w:val="en-US"/>
        </w:rPr>
        <w:t>.</w:t>
      </w:r>
      <w:r>
        <w:rPr>
          <w:rFonts w:ascii="Noto Sans JP" w:eastAsia="Noto Sans JP" w:hAnsi="Noto Sans JP" w:cs="Noto Sans JP"/>
          <w:sz w:val="21"/>
          <w:szCs w:val="21"/>
          <w:lang w:val="en-US"/>
        </w:rPr>
        <w:br/>
      </w:r>
    </w:p>
    <w:p w14:paraId="602AAF68" w14:textId="77777777" w:rsid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At our company, we conduct periodic reviews of basic security measures to maintain a safe and secure business environment with our partners.</w:t>
      </w:r>
    </w:p>
    <w:p w14:paraId="5CDB31BC" w14:textId="77777777" w:rsidR="00A32DFE" w:rsidRPr="00A32DFE" w:rsidRDefault="00A32DFE" w:rsidP="00A32DFE">
      <w:pPr>
        <w:spacing w:line="240" w:lineRule="auto"/>
        <w:rPr>
          <w:rFonts w:ascii="Noto Sans JP" w:eastAsia="Noto Sans JP" w:hAnsi="Noto Sans JP" w:cs="Noto Sans JP"/>
          <w:sz w:val="21"/>
          <w:szCs w:val="21"/>
          <w:lang w:val="en-US"/>
        </w:rPr>
      </w:pPr>
    </w:p>
    <w:p w14:paraId="60980F48" w14:textId="77777777"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Therefore, we would like to request your cooperation in completing a survey regarding your company's security measures via "Assured," a security platform provided by Assured Inc.</w:t>
      </w:r>
    </w:p>
    <w:p w14:paraId="36B52C4A" w14:textId="77777777" w:rsidR="00A32DFE" w:rsidRDefault="00A32DFE" w:rsidP="00A32DFE">
      <w:pPr>
        <w:spacing w:line="240" w:lineRule="auto"/>
        <w:rPr>
          <w:rFonts w:ascii="Noto Sans JP" w:eastAsia="Noto Sans JP" w:hAnsi="Noto Sans JP" w:cs="Noto Sans JP"/>
          <w:sz w:val="21"/>
          <w:szCs w:val="21"/>
          <w:lang w:val="en-US"/>
        </w:rPr>
      </w:pPr>
    </w:p>
    <w:p w14:paraId="448F2994" w14:textId="37403EC7"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This survey is a simplified questionnaire focused on key basic items, mostly multiple-choice, and can be completed in a short amount of time (approx. 5–10 minutes). We understand you are busy, but we greatly appreciate your understanding of our purpose and your cooperation.</w:t>
      </w:r>
    </w:p>
    <w:p w14:paraId="0805C01A" w14:textId="77777777" w:rsidR="00A32DFE" w:rsidRDefault="00A32DFE" w:rsidP="00A32DFE">
      <w:pPr>
        <w:spacing w:line="240" w:lineRule="auto"/>
        <w:rPr>
          <w:rFonts w:ascii="Noto Sans JP" w:eastAsia="Noto Sans JP" w:hAnsi="Noto Sans JP" w:cs="Noto Sans JP"/>
          <w:sz w:val="21"/>
          <w:szCs w:val="21"/>
          <w:lang w:val="en-US"/>
        </w:rPr>
      </w:pPr>
    </w:p>
    <w:p w14:paraId="433AE63C" w14:textId="5F70DE1C"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An invitation email containing the URL for the survey response will be sent directly to your company at a later date from the Assured Secretariat (an external system).</w:t>
      </w:r>
    </w:p>
    <w:p w14:paraId="31AC4BAD" w14:textId="77777777" w:rsidR="00A32DFE" w:rsidRDefault="00A32DFE" w:rsidP="00A32DFE">
      <w:pPr>
        <w:spacing w:line="240" w:lineRule="auto"/>
        <w:rPr>
          <w:rFonts w:ascii="Noto Sans JP" w:eastAsia="Noto Sans JP" w:hAnsi="Noto Sans JP" w:cs="Noto Sans JP"/>
          <w:sz w:val="21"/>
          <w:szCs w:val="21"/>
          <w:lang w:val="en-US"/>
        </w:rPr>
      </w:pPr>
    </w:p>
    <w:p w14:paraId="459F72F9" w14:textId="5FA75672"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 Survey Overview</w:t>
      </w:r>
      <w:r w:rsidRPr="00A32DFE">
        <w:rPr>
          <w:rFonts w:ascii="Noto Sans JP" w:eastAsia="Noto Sans JP" w:hAnsi="Noto Sans JP" w:cs="Noto Sans JP"/>
          <w:sz w:val="21"/>
          <w:szCs w:val="21"/>
          <w:lang w:val="en-US"/>
        </w:rPr>
        <w:br/>
        <w:t>Response Method: Online response via the security platform "Assured"</w:t>
      </w:r>
      <w:r w:rsidRPr="00A32DFE">
        <w:rPr>
          <w:rFonts w:ascii="Noto Sans JP" w:eastAsia="Noto Sans JP" w:hAnsi="Noto Sans JP" w:cs="Noto Sans JP"/>
          <w:sz w:val="21"/>
          <w:szCs w:val="21"/>
          <w:lang w:val="en-US"/>
        </w:rPr>
        <w:br/>
        <w:t>Number of Questions: Approx. 14 items (Mainly multiple-choice / Estimated time: approx. 5–10 minutes)</w:t>
      </w:r>
      <w:r w:rsidRPr="00A32DFE">
        <w:rPr>
          <w:rFonts w:ascii="Noto Sans JP" w:eastAsia="Noto Sans JP" w:hAnsi="Noto Sans JP" w:cs="Noto Sans JP"/>
          <w:sz w:val="21"/>
          <w:szCs w:val="21"/>
          <w:lang w:val="en-US"/>
        </w:rPr>
        <w:br/>
        <w:t>Response Deadline: Stated in the survey invitation email</w:t>
      </w:r>
    </w:p>
    <w:p w14:paraId="110A98DF" w14:textId="77777777"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Please note that you cannot save your responses in progress.</w:t>
      </w:r>
    </w:p>
    <w:p w14:paraId="5F980184" w14:textId="77777777" w:rsidR="00A32DFE" w:rsidRDefault="00A32DFE" w:rsidP="00A32DFE">
      <w:pPr>
        <w:spacing w:line="240" w:lineRule="auto"/>
        <w:rPr>
          <w:rFonts w:ascii="Noto Sans JP" w:eastAsia="Noto Sans JP" w:hAnsi="Noto Sans JP" w:cs="Noto Sans JP"/>
          <w:sz w:val="21"/>
          <w:szCs w:val="21"/>
          <w:lang w:val="en-US"/>
        </w:rPr>
      </w:pPr>
    </w:p>
    <w:p w14:paraId="5E975164" w14:textId="39DFF3C8"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 Process Steps (3 Steps)</w:t>
      </w:r>
      <w:r w:rsidRPr="00A32DFE">
        <w:rPr>
          <w:rFonts w:ascii="Noto Sans JP" w:eastAsia="Noto Sans JP" w:hAnsi="Noto Sans JP" w:cs="Noto Sans JP"/>
          <w:sz w:val="21"/>
          <w:szCs w:val="21"/>
          <w:lang w:val="en-US"/>
        </w:rPr>
        <w:br/>
        <w:t>① Receiving the Invitation Email</w:t>
      </w:r>
      <w:r w:rsidRPr="00A32DFE">
        <w:rPr>
          <w:rFonts w:ascii="Noto Sans JP" w:eastAsia="Noto Sans JP" w:hAnsi="Noto Sans JP" w:cs="Noto Sans JP"/>
          <w:sz w:val="21"/>
          <w:szCs w:val="21"/>
          <w:lang w:val="en-US"/>
        </w:rPr>
        <w:br/>
        <w:t>You will receive a survey invitation email from the Assured Secretariat (noreply@tp.assured.jp) in the coming days.</w:t>
      </w:r>
    </w:p>
    <w:p w14:paraId="57CFF793" w14:textId="77777777" w:rsidR="00A32DFE" w:rsidRDefault="00A32DFE" w:rsidP="00A32DFE">
      <w:pPr>
        <w:spacing w:line="240" w:lineRule="auto"/>
        <w:rPr>
          <w:rFonts w:ascii="Noto Sans JP" w:eastAsia="Noto Sans JP" w:hAnsi="Noto Sans JP" w:cs="Noto Sans JP"/>
          <w:sz w:val="21"/>
          <w:szCs w:val="21"/>
          <w:lang w:val="en-US"/>
        </w:rPr>
      </w:pPr>
    </w:p>
    <w:p w14:paraId="6E1A53E0" w14:textId="657F1831"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② Accessing the Response Screen (One-Time Password Authentication)</w:t>
      </w:r>
      <w:r w:rsidRPr="00A32DFE">
        <w:rPr>
          <w:rFonts w:ascii="Noto Sans JP" w:eastAsia="Noto Sans JP" w:hAnsi="Noto Sans JP" w:cs="Noto Sans JP"/>
          <w:sz w:val="21"/>
          <w:szCs w:val="21"/>
          <w:lang w:val="en-US"/>
        </w:rPr>
        <w:br/>
        <w:t xml:space="preserve">Click the URL in the email body and click "Send Response Password" to receive a one-time </w:t>
      </w:r>
      <w:r w:rsidRPr="00A32DFE">
        <w:rPr>
          <w:rFonts w:ascii="Noto Sans JP" w:eastAsia="Noto Sans JP" w:hAnsi="Noto Sans JP" w:cs="Noto Sans JP"/>
          <w:sz w:val="21"/>
          <w:szCs w:val="21"/>
          <w:lang w:val="en-US"/>
        </w:rPr>
        <w:lastRenderedPageBreak/>
        <w:t>password via email.</w:t>
      </w:r>
      <w:r w:rsidRPr="00A32DFE">
        <w:rPr>
          <w:rFonts w:ascii="Noto Sans JP" w:eastAsia="Noto Sans JP" w:hAnsi="Noto Sans JP" w:cs="Noto Sans JP"/>
          <w:sz w:val="21"/>
          <w:szCs w:val="21"/>
          <w:lang w:val="en-US"/>
        </w:rPr>
        <w:br/>
        <w:t>Enter the password and click "Start Response" to open the response screen.</w:t>
      </w:r>
    </w:p>
    <w:p w14:paraId="6C16024D" w14:textId="77777777" w:rsidR="00A32DFE" w:rsidRDefault="00A32DFE" w:rsidP="00A32DFE">
      <w:pPr>
        <w:spacing w:line="240" w:lineRule="auto"/>
        <w:rPr>
          <w:rFonts w:ascii="Noto Sans JP" w:eastAsia="Noto Sans JP" w:hAnsi="Noto Sans JP" w:cs="Noto Sans JP"/>
          <w:sz w:val="21"/>
          <w:szCs w:val="21"/>
          <w:lang w:val="en-US"/>
        </w:rPr>
      </w:pPr>
    </w:p>
    <w:p w14:paraId="03109D75" w14:textId="6059B232"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③ Entering and Submitting Responses</w:t>
      </w:r>
      <w:r w:rsidRPr="00A32DFE">
        <w:rPr>
          <w:rFonts w:ascii="Noto Sans JP" w:eastAsia="Noto Sans JP" w:hAnsi="Noto Sans JP" w:cs="Noto Sans JP"/>
          <w:sz w:val="21"/>
          <w:szCs w:val="21"/>
          <w:lang w:val="en-US"/>
        </w:rPr>
        <w:br/>
        <w:t>Please confirm the scope of the outsourced work, answer the approximately 14 questions, and click the "Submit" button at the bottom to complete the survey.</w:t>
      </w:r>
    </w:p>
    <w:p w14:paraId="6BB3B9B2" w14:textId="77777777" w:rsidR="00A32DFE" w:rsidRDefault="00A32DFE" w:rsidP="00A32DFE">
      <w:pPr>
        <w:spacing w:line="240" w:lineRule="auto"/>
        <w:rPr>
          <w:rFonts w:ascii="Noto Sans JP" w:eastAsia="Noto Sans JP" w:hAnsi="Noto Sans JP" w:cs="Noto Sans JP"/>
          <w:sz w:val="21"/>
          <w:szCs w:val="21"/>
          <w:lang w:val="en-US"/>
        </w:rPr>
      </w:pPr>
    </w:p>
    <w:p w14:paraId="2F754654" w14:textId="5D1437F6"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There is no waiting for screening or review by Assured; your response will be completed immediately upon submission.</w:t>
      </w:r>
    </w:p>
    <w:p w14:paraId="08CA89C6" w14:textId="77777777" w:rsidR="00A32DFE" w:rsidRDefault="00A32DFE" w:rsidP="00A32DFE">
      <w:pPr>
        <w:spacing w:line="240" w:lineRule="auto"/>
        <w:rPr>
          <w:rFonts w:ascii="Noto Sans JP" w:eastAsia="Noto Sans JP" w:hAnsi="Noto Sans JP" w:cs="Noto Sans JP"/>
          <w:sz w:val="21"/>
          <w:szCs w:val="21"/>
          <w:lang w:val="en-US"/>
        </w:rPr>
      </w:pPr>
    </w:p>
    <w:p w14:paraId="4117E088" w14:textId="64360E2C"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Due to system specifications, there is no "temporary save function" during the response process. We apologize for the inconvenience, but please complete the survey to the end without closing your browser.</w:t>
      </w:r>
    </w:p>
    <w:p w14:paraId="2F6F845F" w14:textId="77777777" w:rsidR="00A32DFE" w:rsidRDefault="00A32DFE" w:rsidP="00A32DFE">
      <w:pPr>
        <w:spacing w:line="240" w:lineRule="auto"/>
        <w:rPr>
          <w:rFonts w:ascii="Noto Sans JP" w:eastAsia="Noto Sans JP" w:hAnsi="Noto Sans JP" w:cs="Noto Sans JP"/>
          <w:sz w:val="21"/>
          <w:szCs w:val="21"/>
          <w:lang w:val="en-US"/>
        </w:rPr>
      </w:pPr>
    </w:p>
    <w:p w14:paraId="4C0D8DFC" w14:textId="23633185"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 Contact Information</w:t>
      </w:r>
    </w:p>
    <w:p w14:paraId="3F0CC873" w14:textId="77777777"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Inquiries regarding Assured operations or system issues:</w:t>
      </w:r>
      <w:r w:rsidRPr="00A32DFE">
        <w:rPr>
          <w:rFonts w:ascii="Noto Sans JP" w:eastAsia="Noto Sans JP" w:hAnsi="Noto Sans JP" w:cs="Noto Sans JP"/>
          <w:sz w:val="21"/>
          <w:szCs w:val="21"/>
          <w:lang w:val="en-US"/>
        </w:rPr>
        <w:br/>
        <w:t>Assured Inc.: Assured Corporate Assessment Security Survey Support Secretariat (support-tp@assured.jp)</w:t>
      </w:r>
    </w:p>
    <w:p w14:paraId="6872BDB0" w14:textId="77777777" w:rsid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Inquiries regarding the purpose or deadline of this survey:</w:t>
      </w:r>
      <w:r w:rsidRPr="00A32DFE">
        <w:rPr>
          <w:rFonts w:ascii="Noto Sans JP" w:eastAsia="Noto Sans JP" w:hAnsi="Noto Sans JP" w:cs="Noto Sans JP"/>
          <w:sz w:val="21"/>
          <w:szCs w:val="21"/>
          <w:lang w:val="en-US"/>
        </w:rPr>
        <w:br/>
      </w:r>
      <w:r w:rsidRPr="00A32DFE">
        <w:rPr>
          <w:rFonts w:ascii="Noto Sans JP" w:eastAsia="Noto Sans JP" w:hAnsi="Noto Sans JP" w:cs="Noto Sans JP"/>
          <w:sz w:val="21"/>
          <w:szCs w:val="21"/>
          <w:highlight w:val="yellow"/>
          <w:lang w:val="en-US"/>
        </w:rPr>
        <w:t>[会社名] [部署名]</w:t>
      </w:r>
      <w:r w:rsidRPr="00A32DFE">
        <w:rPr>
          <w:rFonts w:ascii="Noto Sans JP" w:eastAsia="Noto Sans JP" w:hAnsi="Noto Sans JP" w:cs="Noto Sans JP"/>
          <w:sz w:val="21"/>
          <w:szCs w:val="21"/>
          <w:lang w:val="en-US"/>
        </w:rPr>
        <w:t xml:space="preserve"> （Contact:</w:t>
      </w:r>
      <w:r w:rsidRPr="00A32DFE">
        <w:rPr>
          <w:rFonts w:ascii="Noto Sans JP" w:eastAsia="Noto Sans JP" w:hAnsi="Noto Sans JP" w:cs="Noto Sans JP"/>
          <w:sz w:val="21"/>
          <w:szCs w:val="21"/>
          <w:highlight w:val="yellow"/>
          <w:lang w:val="en-US"/>
        </w:rPr>
        <w:t>[担当者名]</w:t>
      </w:r>
      <w:r w:rsidRPr="00A32DFE">
        <w:rPr>
          <w:rFonts w:ascii="Noto Sans JP" w:eastAsia="Noto Sans JP" w:hAnsi="Noto Sans JP" w:cs="Noto Sans JP"/>
          <w:sz w:val="21"/>
          <w:szCs w:val="21"/>
          <w:lang w:val="en-US"/>
        </w:rPr>
        <w:t xml:space="preserve"> / Email:</w:t>
      </w:r>
      <w:r w:rsidRPr="00A32DFE">
        <w:rPr>
          <w:rFonts w:ascii="Noto Sans JP" w:eastAsia="Noto Sans JP" w:hAnsi="Noto Sans JP" w:cs="Noto Sans JP"/>
          <w:sz w:val="21"/>
          <w:szCs w:val="21"/>
          <w:highlight w:val="yellow"/>
          <w:lang w:val="en-US"/>
        </w:rPr>
        <w:t>[メールアドレス]</w:t>
      </w:r>
      <w:r w:rsidRPr="00A32DFE">
        <w:rPr>
          <w:rFonts w:ascii="Noto Sans JP" w:eastAsia="Noto Sans JP" w:hAnsi="Noto Sans JP" w:cs="Noto Sans JP"/>
          <w:sz w:val="21"/>
          <w:szCs w:val="21"/>
          <w:lang w:val="en-US"/>
        </w:rPr>
        <w:t>）</w:t>
      </w:r>
    </w:p>
    <w:p w14:paraId="2288F6B5" w14:textId="77777777" w:rsidR="00A32DFE" w:rsidRPr="00A32DFE" w:rsidRDefault="00A32DFE" w:rsidP="00A32DFE">
      <w:pPr>
        <w:spacing w:line="240" w:lineRule="auto"/>
        <w:rPr>
          <w:rFonts w:ascii="Noto Sans JP" w:eastAsia="Noto Sans JP" w:hAnsi="Noto Sans JP" w:cs="Noto Sans JP" w:hint="eastAsia"/>
          <w:sz w:val="21"/>
          <w:szCs w:val="21"/>
          <w:lang w:val="en-US"/>
        </w:rPr>
      </w:pPr>
    </w:p>
    <w:p w14:paraId="14E407F2" w14:textId="77777777"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 Assured Response Support Content</w:t>
      </w:r>
      <w:r w:rsidRPr="00A32DFE">
        <w:rPr>
          <w:rFonts w:ascii="Noto Sans JP" w:eastAsia="Noto Sans JP" w:hAnsi="Noto Sans JP" w:cs="Noto Sans JP"/>
          <w:sz w:val="21"/>
          <w:szCs w:val="21"/>
          <w:lang w:val="en-US"/>
        </w:rPr>
        <w:br/>
        <w:t>For your reference, an official support page is provided by the Assured Secretariat.</w:t>
      </w:r>
      <w:r w:rsidRPr="00A32DFE">
        <w:rPr>
          <w:rFonts w:ascii="Noto Sans JP" w:eastAsia="Noto Sans JP" w:hAnsi="Noto Sans JP" w:cs="Noto Sans JP"/>
          <w:sz w:val="21"/>
          <w:szCs w:val="21"/>
          <w:lang w:val="en-US"/>
        </w:rPr>
        <w:br/>
        <w:t>Please feel free to use it as a reference when responding.</w:t>
      </w:r>
      <w:r w:rsidRPr="00A32DFE">
        <w:rPr>
          <w:rFonts w:ascii="Noto Sans JP" w:eastAsia="Noto Sans JP" w:hAnsi="Noto Sans JP" w:cs="Noto Sans JP"/>
          <w:sz w:val="21"/>
          <w:szCs w:val="21"/>
          <w:lang w:val="en-US"/>
        </w:rPr>
        <w:br/>
      </w:r>
      <w:hyperlink r:id="rId7" w:history="1">
        <w:r w:rsidRPr="00A32DFE">
          <w:rPr>
            <w:rStyle w:val="a9"/>
            <w:rFonts w:ascii="Noto Sans JP" w:eastAsia="Noto Sans JP" w:hAnsi="Noto Sans JP" w:cs="Noto Sans JP"/>
            <w:sz w:val="21"/>
            <w:szCs w:val="21"/>
            <w:lang w:val="en-US"/>
          </w:rPr>
          <w:t>https://support.tp.assured.jp/hc/ja/sections/56692877845913</w:t>
        </w:r>
      </w:hyperlink>
      <w:r w:rsidRPr="00A32DFE">
        <w:rPr>
          <w:rFonts w:ascii="Noto Sans JP" w:eastAsia="Noto Sans JP" w:hAnsi="Noto Sans JP" w:cs="Noto Sans JP"/>
          <w:sz w:val="21"/>
          <w:szCs w:val="21"/>
          <w:lang w:val="en-US"/>
        </w:rPr>
        <w:br/>
        <w:t>--------------------------------------------------</w:t>
      </w:r>
    </w:p>
    <w:p w14:paraId="0B117DD3" w14:textId="77777777" w:rsidR="00A32DFE" w:rsidRPr="00A32DFE" w:rsidRDefault="00A32DFE" w:rsidP="00A32DFE">
      <w:pPr>
        <w:spacing w:line="240" w:lineRule="auto"/>
        <w:rPr>
          <w:rFonts w:ascii="Noto Sans JP" w:eastAsia="Noto Sans JP" w:hAnsi="Noto Sans JP" w:cs="Noto Sans JP"/>
          <w:sz w:val="21"/>
          <w:szCs w:val="21"/>
          <w:lang w:val="en-US"/>
        </w:rPr>
      </w:pPr>
      <w:r w:rsidRPr="00A32DFE">
        <w:rPr>
          <w:rFonts w:ascii="Noto Sans JP" w:eastAsia="Noto Sans JP" w:hAnsi="Noto Sans JP" w:cs="Noto Sans JP"/>
          <w:sz w:val="21"/>
          <w:szCs w:val="21"/>
          <w:lang w:val="en-US"/>
        </w:rPr>
        <w:t>That is all. Thank you very much for your continued support.</w:t>
      </w:r>
    </w:p>
    <w:p w14:paraId="3470259B" w14:textId="77777777" w:rsidR="007C08C2" w:rsidRPr="00A32DFE" w:rsidRDefault="007C08C2">
      <w:pPr>
        <w:spacing w:line="240" w:lineRule="auto"/>
        <w:rPr>
          <w:rFonts w:ascii="Noto Sans JP" w:eastAsia="Noto Sans JP" w:hAnsi="Noto Sans JP" w:cs="Noto Sans JP"/>
          <w:sz w:val="21"/>
          <w:szCs w:val="21"/>
          <w:lang w:val="en-US"/>
        </w:rPr>
      </w:pPr>
    </w:p>
    <w:p w14:paraId="64DCF077" w14:textId="77777777" w:rsidR="007C08C2" w:rsidRPr="007C08C2" w:rsidRDefault="007C08C2">
      <w:pPr>
        <w:spacing w:line="240" w:lineRule="auto"/>
        <w:rPr>
          <w:rFonts w:ascii="Noto Sans JP" w:eastAsia="Noto Sans JP" w:hAnsi="Noto Sans JP" w:cs="Noto Sans JP"/>
          <w:sz w:val="21"/>
          <w:szCs w:val="21"/>
          <w:lang w:val="en-US"/>
        </w:rPr>
      </w:pPr>
    </w:p>
    <w:sectPr w:rsidR="007C08C2" w:rsidRPr="007C08C2">
      <w:pgSz w:w="11906" w:h="16838"/>
      <w:pgMar w:top="566" w:right="1417" w:bottom="566"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78FF6" w14:textId="77777777" w:rsidR="005B6329" w:rsidRDefault="005B6329" w:rsidP="00CD2B8D">
      <w:pPr>
        <w:spacing w:line="240" w:lineRule="auto"/>
      </w:pPr>
      <w:r>
        <w:separator/>
      </w:r>
    </w:p>
  </w:endnote>
  <w:endnote w:type="continuationSeparator" w:id="0">
    <w:p w14:paraId="08B5AD56" w14:textId="77777777" w:rsidR="005B6329" w:rsidRDefault="005B6329" w:rsidP="00CD2B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embedRegular r:id="rId1" w:subsetted="1" w:fontKey="{30E86522-9F88-4A1B-8403-3CE2C49BE30D}"/>
    <w:embedBold r:id="rId2" w:subsetted="1" w:fontKey="{E6E6BBFC-972B-4987-961B-7C9212328494}"/>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51718A2B-F509-4AA2-A551-83C715420F72}"/>
  </w:font>
  <w:font w:name="Cambria">
    <w:panose1 w:val="02040503050406030204"/>
    <w:charset w:val="00"/>
    <w:family w:val="roman"/>
    <w:pitch w:val="variable"/>
    <w:sig w:usb0="E00006FF" w:usb1="420024FF" w:usb2="02000000" w:usb3="00000000" w:csb0="0000019F" w:csb1="00000000"/>
    <w:embedRegular r:id="rId4" w:fontKey="{22FCA4D8-21BF-4A55-A3E4-03CF852565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B77DA" w14:textId="77777777" w:rsidR="005B6329" w:rsidRDefault="005B6329" w:rsidP="00CD2B8D">
      <w:pPr>
        <w:spacing w:line="240" w:lineRule="auto"/>
      </w:pPr>
      <w:r>
        <w:separator/>
      </w:r>
    </w:p>
  </w:footnote>
  <w:footnote w:type="continuationSeparator" w:id="0">
    <w:p w14:paraId="14D078F8" w14:textId="77777777" w:rsidR="005B6329" w:rsidRDefault="005B6329" w:rsidP="00CD2B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73797"/>
    <w:multiLevelType w:val="multilevel"/>
    <w:tmpl w:val="930EF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146846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7C3"/>
    <w:rsid w:val="00062FCE"/>
    <w:rsid w:val="001B702F"/>
    <w:rsid w:val="001F7B1B"/>
    <w:rsid w:val="00241662"/>
    <w:rsid w:val="0047277B"/>
    <w:rsid w:val="005073C6"/>
    <w:rsid w:val="005B6329"/>
    <w:rsid w:val="005F17C3"/>
    <w:rsid w:val="006A51D2"/>
    <w:rsid w:val="00730012"/>
    <w:rsid w:val="00744A21"/>
    <w:rsid w:val="00744EE1"/>
    <w:rsid w:val="007B3468"/>
    <w:rsid w:val="007C08C2"/>
    <w:rsid w:val="00852FD6"/>
    <w:rsid w:val="00997A7E"/>
    <w:rsid w:val="00A32DFE"/>
    <w:rsid w:val="00A60B7A"/>
    <w:rsid w:val="00AB69B2"/>
    <w:rsid w:val="00CD2B8D"/>
    <w:rsid w:val="00CD6072"/>
    <w:rsid w:val="00DF6BB7"/>
    <w:rsid w:val="00F90F0B"/>
    <w:rsid w:val="00FB6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266A75"/>
  <w15:docId w15:val="{716D8BEE-F791-41BF-8F56-389F77A0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CD2B8D"/>
    <w:pPr>
      <w:tabs>
        <w:tab w:val="center" w:pos="4252"/>
        <w:tab w:val="right" w:pos="8504"/>
      </w:tabs>
      <w:snapToGrid w:val="0"/>
    </w:pPr>
  </w:style>
  <w:style w:type="character" w:customStyle="1" w:styleId="a6">
    <w:name w:val="ヘッダー (文字)"/>
    <w:basedOn w:val="a0"/>
    <w:link w:val="a5"/>
    <w:uiPriority w:val="99"/>
    <w:rsid w:val="00CD2B8D"/>
  </w:style>
  <w:style w:type="paragraph" w:styleId="a7">
    <w:name w:val="footer"/>
    <w:basedOn w:val="a"/>
    <w:link w:val="a8"/>
    <w:uiPriority w:val="99"/>
    <w:unhideWhenUsed/>
    <w:rsid w:val="00CD2B8D"/>
    <w:pPr>
      <w:tabs>
        <w:tab w:val="center" w:pos="4252"/>
        <w:tab w:val="right" w:pos="8504"/>
      </w:tabs>
      <w:snapToGrid w:val="0"/>
    </w:pPr>
  </w:style>
  <w:style w:type="character" w:customStyle="1" w:styleId="a8">
    <w:name w:val="フッター (文字)"/>
    <w:basedOn w:val="a0"/>
    <w:link w:val="a7"/>
    <w:uiPriority w:val="99"/>
    <w:rsid w:val="00CD2B8D"/>
  </w:style>
  <w:style w:type="character" w:styleId="a9">
    <w:name w:val="Hyperlink"/>
    <w:basedOn w:val="a0"/>
    <w:uiPriority w:val="99"/>
    <w:unhideWhenUsed/>
    <w:rsid w:val="00CD2B8D"/>
    <w:rPr>
      <w:color w:val="0000FF" w:themeColor="hyperlink"/>
      <w:u w:val="single"/>
    </w:rPr>
  </w:style>
  <w:style w:type="character" w:styleId="aa">
    <w:name w:val="Unresolved Mention"/>
    <w:basedOn w:val="a0"/>
    <w:uiPriority w:val="99"/>
    <w:semiHidden/>
    <w:unhideWhenUsed/>
    <w:rsid w:val="00CD2B8D"/>
    <w:rPr>
      <w:color w:val="605E5C"/>
      <w:shd w:val="clear" w:color="auto" w:fill="E1DFDD"/>
    </w:rPr>
  </w:style>
  <w:style w:type="character" w:styleId="ab">
    <w:name w:val="FollowedHyperlink"/>
    <w:basedOn w:val="a0"/>
    <w:uiPriority w:val="99"/>
    <w:semiHidden/>
    <w:unhideWhenUsed/>
    <w:rsid w:val="00CD2B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tp.assured.jp/hc/ja/sections/566928778459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443</Words>
  <Characters>2530</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大西 香穂</cp:lastModifiedBy>
  <cp:revision>2</cp:revision>
  <dcterms:created xsi:type="dcterms:W3CDTF">2026-09-14T06:28:00Z</dcterms:created>
  <dcterms:modified xsi:type="dcterms:W3CDTF">2026-09-14T06:28:00Z</dcterms:modified>
</cp:coreProperties>
</file>