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F17C3" w:rsidRDefault="00000000">
      <w:pPr>
        <w:spacing w:before="240" w:after="240" w:line="240" w:lineRule="auto"/>
        <w:rPr>
          <w:rFonts w:ascii="Noto Sans JP" w:eastAsia="Noto Sans JP" w:hAnsi="Noto Sans JP" w:cs="Noto Sans JP"/>
          <w:b/>
          <w:bCs/>
          <w:highlight w:val="yellow"/>
        </w:rPr>
      </w:pPr>
      <w:r>
        <w:rPr>
          <w:rFonts w:ascii="Noto Sans JP" w:eastAsia="Noto Sans JP" w:hAnsi="Noto Sans JP" w:cs="Noto Sans JP"/>
          <w:b/>
          <w:bCs/>
          <w:highlight w:val="yellow"/>
        </w:rPr>
        <w:t>黄色マーカ=必ずご変更ください</w:t>
      </w:r>
    </w:p>
    <w:p w14:paraId="676F010D" w14:textId="19D92446" w:rsidR="00744A21" w:rsidRPr="007C08C2" w:rsidRDefault="00744A21" w:rsidP="00744A21">
      <w:pPr>
        <w:spacing w:before="240" w:after="240" w:line="240" w:lineRule="auto"/>
        <w:rPr>
          <w:rFonts w:ascii="Noto Sans JP" w:eastAsia="Noto Sans JP" w:hAnsi="Noto Sans JP" w:cs="Noto Sans JP"/>
          <w:b/>
          <w:bCs/>
          <w:lang w:val="en-US"/>
        </w:rPr>
      </w:pPr>
      <w:r w:rsidRPr="00744A21">
        <w:rPr>
          <w:rFonts w:ascii="Noto Sans JP" w:eastAsia="Noto Sans JP" w:hAnsi="Noto Sans JP" w:cs="Noto Sans JP"/>
          <w:b/>
          <w:bCs/>
        </w:rPr>
        <w:t>件名</w:t>
      </w:r>
      <w:r w:rsidRPr="007C08C2">
        <w:rPr>
          <w:rFonts w:ascii="Noto Sans JP" w:eastAsia="Noto Sans JP" w:hAnsi="Noto Sans JP" w:cs="Noto Sans JP"/>
          <w:b/>
          <w:bCs/>
          <w:lang w:val="en-US"/>
        </w:rPr>
        <w:t>：</w:t>
      </w:r>
      <w:r w:rsidR="00CD6072" w:rsidRPr="00CD6072">
        <w:rPr>
          <w:rFonts w:ascii="Noto Sans JP" w:eastAsia="Noto Sans JP" w:hAnsi="Noto Sans JP" w:cs="Noto Sans JP"/>
          <w:b/>
          <w:bCs/>
          <w:lang w:val="en-US"/>
        </w:rPr>
        <w:t xml:space="preserve"> </w:t>
      </w:r>
      <w:r w:rsidR="00CD6072" w:rsidRPr="00CD6072">
        <w:rPr>
          <w:rFonts w:ascii="Noto Sans JP" w:eastAsia="Noto Sans JP" w:hAnsi="Noto Sans JP" w:cs="Noto Sans JP"/>
          <w:b/>
          <w:bCs/>
          <w:lang w:val="en-US"/>
        </w:rPr>
        <w:t>Request for Cooperation in Cybersecurity Survey (Assured Third-Party Security Assessment Service)</w:t>
      </w:r>
      <w:r w:rsidR="007C08C2" w:rsidRPr="007C08C2">
        <w:rPr>
          <w:rFonts w:ascii="Noto Sans JP" w:eastAsia="Noto Sans JP" w:hAnsi="Noto Sans JP" w:cs="Noto Sans JP"/>
          <w:b/>
          <w:bCs/>
          <w:lang w:val="en-US"/>
        </w:rPr>
        <w:t xml:space="preserve"> </w:t>
      </w:r>
    </w:p>
    <w:p w14:paraId="36393EA9" w14:textId="1B0E2ED0" w:rsidR="007C08C2" w:rsidRPr="007C08C2" w:rsidRDefault="00744A21" w:rsidP="00744A21">
      <w:pPr>
        <w:spacing w:before="240" w:after="240"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highlight w:val="yellow"/>
          <w:lang w:val="en-US"/>
        </w:rPr>
        <w:t>[取引先企業名]</w:t>
      </w:r>
      <w:r w:rsidRPr="00241662">
        <w:rPr>
          <w:rFonts w:ascii="Noto Sans JP" w:eastAsia="Noto Sans JP" w:hAnsi="Noto Sans JP" w:cs="Noto Sans JP"/>
          <w:sz w:val="21"/>
          <w:szCs w:val="21"/>
          <w:highlight w:val="yellow"/>
          <w:lang w:val="en-US"/>
        </w:rPr>
        <w:br/>
      </w:r>
      <w:r w:rsidR="007C08C2" w:rsidRPr="007C08C2">
        <w:rPr>
          <w:rFonts w:ascii="Noto Sans JP" w:eastAsia="Noto Sans JP" w:hAnsi="Noto Sans JP" w:cs="Noto Sans JP"/>
          <w:sz w:val="21"/>
          <w:szCs w:val="21"/>
          <w:lang w:val="en-US"/>
        </w:rPr>
        <w:t xml:space="preserve">Dear </w:t>
      </w:r>
      <w:r w:rsidRPr="00241662">
        <w:rPr>
          <w:rFonts w:ascii="Noto Sans JP" w:eastAsia="Noto Sans JP" w:hAnsi="Noto Sans JP" w:cs="Noto Sans JP"/>
          <w:sz w:val="21"/>
          <w:szCs w:val="21"/>
          <w:highlight w:val="yellow"/>
          <w:lang w:val="en-US"/>
        </w:rPr>
        <w:t>[担当部署名 担当者名]</w:t>
      </w:r>
      <w:r w:rsidRPr="00241662">
        <w:rPr>
          <w:rFonts w:ascii="Noto Sans JP" w:eastAsia="Noto Sans JP" w:hAnsi="Noto Sans JP" w:cs="Noto Sans JP"/>
          <w:sz w:val="21"/>
          <w:szCs w:val="21"/>
          <w:lang w:val="en-US"/>
        </w:rPr>
        <w:t xml:space="preserve"> </w:t>
      </w:r>
      <w:r w:rsidR="007C08C2">
        <w:rPr>
          <w:rFonts w:ascii="Noto Sans JP" w:eastAsia="Noto Sans JP" w:hAnsi="Noto Sans JP" w:cs="Noto Sans JP" w:hint="eastAsia"/>
          <w:sz w:val="21"/>
          <w:szCs w:val="21"/>
          <w:lang w:val="en-US"/>
        </w:rPr>
        <w:t>,</w:t>
      </w:r>
    </w:p>
    <w:p w14:paraId="7AE50692" w14:textId="77777777" w:rsidR="007C08C2" w:rsidRPr="007C08C2" w:rsidRDefault="007C08C2" w:rsidP="007C08C2">
      <w:pPr>
        <w:spacing w:line="240" w:lineRule="auto"/>
        <w:rPr>
          <w:rFonts w:ascii="Noto Sans JP" w:eastAsia="Noto Sans JP" w:hAnsi="Noto Sans JP" w:cs="Noto Sans JP"/>
          <w:sz w:val="21"/>
          <w:szCs w:val="21"/>
          <w:lang w:val="en-US"/>
        </w:rPr>
      </w:pPr>
    </w:p>
    <w:p w14:paraId="3F39FA43"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Thank you very much for your continued support.</w:t>
      </w:r>
    </w:p>
    <w:p w14:paraId="4D5E1D1E" w14:textId="4FEC590A" w:rsidR="00241662" w:rsidRPr="0024166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hint="eastAsia"/>
          <w:sz w:val="21"/>
          <w:szCs w:val="21"/>
          <w:lang w:val="en-US"/>
        </w:rPr>
        <w:t xml:space="preserve">This is </w:t>
      </w:r>
      <w:r w:rsidRPr="007C08C2">
        <w:rPr>
          <w:rFonts w:ascii="Noto Sans JP" w:eastAsia="Noto Sans JP" w:hAnsi="Noto Sans JP" w:cs="Noto Sans JP" w:hint="eastAsia"/>
          <w:sz w:val="21"/>
          <w:szCs w:val="21"/>
          <w:highlight w:val="yellow"/>
          <w:lang w:val="en-US"/>
        </w:rPr>
        <w:t>[名前]</w:t>
      </w:r>
      <w:r w:rsidRPr="007C08C2">
        <w:rPr>
          <w:rFonts w:ascii="Noto Sans JP" w:eastAsia="Noto Sans JP" w:hAnsi="Noto Sans JP" w:cs="Noto Sans JP" w:hint="eastAsia"/>
          <w:sz w:val="21"/>
          <w:szCs w:val="21"/>
          <w:lang w:val="en-US"/>
        </w:rPr>
        <w:t xml:space="preserve"> from the </w:t>
      </w:r>
      <w:r w:rsidRPr="007C08C2">
        <w:rPr>
          <w:rFonts w:ascii="Noto Sans JP" w:eastAsia="Noto Sans JP" w:hAnsi="Noto Sans JP" w:cs="Noto Sans JP" w:hint="eastAsia"/>
          <w:sz w:val="21"/>
          <w:szCs w:val="21"/>
          <w:highlight w:val="yellow"/>
          <w:lang w:val="en-US"/>
        </w:rPr>
        <w:t>[部署名]</w:t>
      </w:r>
      <w:r w:rsidRPr="007C08C2">
        <w:rPr>
          <w:rFonts w:ascii="Noto Sans JP" w:eastAsia="Noto Sans JP" w:hAnsi="Noto Sans JP" w:cs="Noto Sans JP" w:hint="eastAsia"/>
          <w:sz w:val="21"/>
          <w:szCs w:val="21"/>
          <w:lang w:val="en-US"/>
        </w:rPr>
        <w:t xml:space="preserve"> at </w:t>
      </w:r>
      <w:r w:rsidRPr="007C08C2">
        <w:rPr>
          <w:rFonts w:ascii="Noto Sans JP" w:eastAsia="Noto Sans JP" w:hAnsi="Noto Sans JP" w:cs="Noto Sans JP" w:hint="eastAsia"/>
          <w:sz w:val="21"/>
          <w:szCs w:val="21"/>
          <w:highlight w:val="yellow"/>
          <w:lang w:val="en-US"/>
        </w:rPr>
        <w:t>[会社名]</w:t>
      </w:r>
      <w:r w:rsidRPr="007C08C2">
        <w:rPr>
          <w:rFonts w:ascii="Noto Sans JP" w:eastAsia="Noto Sans JP" w:hAnsi="Noto Sans JP" w:cs="Noto Sans JP" w:hint="eastAsia"/>
          <w:sz w:val="21"/>
          <w:szCs w:val="21"/>
          <w:lang w:val="en-US"/>
        </w:rPr>
        <w:t>.</w:t>
      </w:r>
      <w:r>
        <w:rPr>
          <w:rFonts w:ascii="Noto Sans JP" w:eastAsia="Noto Sans JP" w:hAnsi="Noto Sans JP" w:cs="Noto Sans JP"/>
          <w:sz w:val="21"/>
          <w:szCs w:val="21"/>
          <w:lang w:val="en-US"/>
        </w:rPr>
        <w:br/>
      </w:r>
    </w:p>
    <w:p w14:paraId="4B6FE240"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Against the background of the increasing importance of security risk management across the entire supply chain, we are working to visualize the status of security measures with the aim of ensuring safe and continuous business operations with our partners.</w:t>
      </w:r>
    </w:p>
    <w:p w14:paraId="1E478180" w14:textId="77777777" w:rsidR="00CD6072" w:rsidRPr="00CD6072" w:rsidRDefault="00CD6072" w:rsidP="00CD6072">
      <w:pPr>
        <w:spacing w:line="240" w:lineRule="auto"/>
        <w:rPr>
          <w:rFonts w:ascii="Noto Sans JP" w:eastAsia="Noto Sans JP" w:hAnsi="Noto Sans JP" w:cs="Noto Sans JP"/>
          <w:sz w:val="21"/>
          <w:szCs w:val="21"/>
          <w:lang w:val="en-US"/>
        </w:rPr>
      </w:pPr>
    </w:p>
    <w:p w14:paraId="383FD395"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As part of this effort, we have decided to conduct a survey on the status of security measures in the business operations we collaborate with or outsource to your company, using the "Assured Third-Party Security Assessment Service" platform provided by Assured Inc.</w:t>
      </w:r>
    </w:p>
    <w:p w14:paraId="03A4CAEE" w14:textId="77777777" w:rsidR="00CD6072" w:rsidRPr="00CD6072" w:rsidRDefault="00CD6072" w:rsidP="00CD6072">
      <w:pPr>
        <w:spacing w:line="240" w:lineRule="auto"/>
        <w:rPr>
          <w:rFonts w:ascii="Noto Sans JP" w:eastAsia="Noto Sans JP" w:hAnsi="Noto Sans JP" w:cs="Noto Sans JP"/>
          <w:sz w:val="21"/>
          <w:szCs w:val="21"/>
          <w:lang w:val="en-US"/>
        </w:rPr>
      </w:pPr>
    </w:p>
    <w:p w14:paraId="6409D118"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While we understand you have a busy schedule, we would highly appreciate your understanding of this initiative and your cooperation in responding to the survey. Details of the survey will be sent to you directly from the Assured Secretariat (an external system) in a guidance email containing the actual response URL at a later date.</w:t>
      </w:r>
    </w:p>
    <w:p w14:paraId="67A76E3E" w14:textId="77777777" w:rsidR="00CD6072" w:rsidRPr="00CD6072" w:rsidRDefault="00CD6072" w:rsidP="00CD6072">
      <w:pPr>
        <w:spacing w:line="240" w:lineRule="auto"/>
        <w:rPr>
          <w:rFonts w:ascii="Noto Sans JP" w:eastAsia="Noto Sans JP" w:hAnsi="Noto Sans JP" w:cs="Noto Sans JP"/>
          <w:sz w:val="21"/>
          <w:szCs w:val="21"/>
          <w:lang w:val="en-US"/>
        </w:rPr>
      </w:pPr>
    </w:p>
    <w:p w14:paraId="1D3D2947"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w:t>
      </w:r>
    </w:p>
    <w:p w14:paraId="4E6539B8" w14:textId="77777777" w:rsidR="00CD6072" w:rsidRPr="00CD6072" w:rsidRDefault="00CD6072" w:rsidP="00CD6072">
      <w:pPr>
        <w:spacing w:line="240" w:lineRule="auto"/>
        <w:rPr>
          <w:rFonts w:ascii="Noto Sans JP" w:eastAsia="Noto Sans JP" w:hAnsi="Noto Sans JP" w:cs="Noto Sans JP"/>
          <w:sz w:val="21"/>
          <w:szCs w:val="21"/>
          <w:lang w:val="en-US"/>
        </w:rPr>
      </w:pPr>
    </w:p>
    <w:p w14:paraId="1C643923" w14:textId="77777777" w:rsidR="00CD6072" w:rsidRPr="00CD6072" w:rsidRDefault="00CD6072" w:rsidP="00CD6072">
      <w:pPr>
        <w:spacing w:line="240" w:lineRule="auto"/>
        <w:rPr>
          <w:rFonts w:ascii="Noto Sans JP" w:eastAsia="Noto Sans JP" w:hAnsi="Noto Sans JP" w:cs="Noto Sans JP" w:hint="eastAsia"/>
          <w:sz w:val="21"/>
          <w:szCs w:val="21"/>
          <w:lang w:val="en-US"/>
        </w:rPr>
      </w:pPr>
      <w:r w:rsidRPr="00CD6072">
        <w:rPr>
          <w:rFonts w:ascii="Noto Sans JP" w:eastAsia="Noto Sans JP" w:hAnsi="Noto Sans JP" w:cs="Noto Sans JP" w:hint="eastAsia"/>
          <w:sz w:val="21"/>
          <w:szCs w:val="21"/>
          <w:lang w:val="en-US"/>
        </w:rPr>
        <w:t xml:space="preserve">■ Survey Overview Survey Method: </w:t>
      </w:r>
    </w:p>
    <w:p w14:paraId="4BF0BFC4"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 xml:space="preserve">Online response via the security assessment platform "Assured Third-Party Security Assessment Service" </w:t>
      </w:r>
    </w:p>
    <w:p w14:paraId="6DF9AA0D"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 xml:space="preserve">Number of Questions: Approximately 77 items Response </w:t>
      </w:r>
    </w:p>
    <w:p w14:paraId="1DFDAB7D"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Deadline: Approximately within 8 business days after receiving the survey guidance email from Assured</w:t>
      </w:r>
    </w:p>
    <w:p w14:paraId="27A88A24" w14:textId="77777777" w:rsidR="00CD6072" w:rsidRPr="00CD6072" w:rsidRDefault="00CD6072" w:rsidP="00CD6072">
      <w:pPr>
        <w:spacing w:line="240" w:lineRule="auto"/>
        <w:rPr>
          <w:rFonts w:ascii="Noto Sans JP" w:eastAsia="Noto Sans JP" w:hAnsi="Noto Sans JP" w:cs="Noto Sans JP"/>
          <w:sz w:val="21"/>
          <w:szCs w:val="21"/>
          <w:lang w:val="en-US"/>
        </w:rPr>
      </w:pPr>
    </w:p>
    <w:p w14:paraId="07C8559B" w14:textId="77777777" w:rsidR="00CD6072" w:rsidRPr="00CD6072" w:rsidRDefault="00CD6072" w:rsidP="00CD6072">
      <w:pPr>
        <w:spacing w:line="240" w:lineRule="auto"/>
        <w:rPr>
          <w:rFonts w:ascii="Noto Sans JP" w:eastAsia="Noto Sans JP" w:hAnsi="Noto Sans JP" w:cs="Noto Sans JP" w:hint="eastAsia"/>
          <w:sz w:val="21"/>
          <w:szCs w:val="21"/>
          <w:lang w:val="en-US"/>
        </w:rPr>
      </w:pPr>
      <w:r w:rsidRPr="00CD6072">
        <w:rPr>
          <w:rFonts w:ascii="Noto Sans JP" w:eastAsia="Noto Sans JP" w:hAnsi="Noto Sans JP" w:cs="Noto Sans JP" w:hint="eastAsia"/>
          <w:sz w:val="21"/>
          <w:szCs w:val="21"/>
          <w:lang w:val="en-US"/>
        </w:rPr>
        <w:t xml:space="preserve">■ Next Steps (3 Steps) </w:t>
      </w:r>
    </w:p>
    <w:p w14:paraId="2B88DC93" w14:textId="77777777" w:rsidR="00CD6072" w:rsidRPr="00CD6072" w:rsidRDefault="00CD6072" w:rsidP="00CD6072">
      <w:pPr>
        <w:spacing w:line="240" w:lineRule="auto"/>
        <w:rPr>
          <w:rFonts w:ascii="Noto Sans JP" w:eastAsia="Noto Sans JP" w:hAnsi="Noto Sans JP" w:cs="Noto Sans JP" w:hint="eastAsia"/>
          <w:sz w:val="21"/>
          <w:szCs w:val="21"/>
          <w:lang w:val="en-US"/>
        </w:rPr>
      </w:pPr>
      <w:r w:rsidRPr="00CD6072">
        <w:rPr>
          <w:rFonts w:ascii="Noto Sans JP" w:eastAsia="Noto Sans JP" w:hAnsi="Noto Sans JP" w:cs="Noto Sans JP" w:hint="eastAsia"/>
          <w:sz w:val="21"/>
          <w:szCs w:val="21"/>
          <w:lang w:val="en-US"/>
        </w:rPr>
        <w:t xml:space="preserve">① Receiving the Guidance Email </w:t>
      </w:r>
    </w:p>
    <w:p w14:paraId="3C82AEE5"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You will receive a survey guidance email from the Assured Secretariat (noreply@tp.assured.jp) in the coming days.</w:t>
      </w:r>
    </w:p>
    <w:p w14:paraId="7C7C6992" w14:textId="77777777" w:rsidR="00CD6072" w:rsidRPr="00CD6072" w:rsidRDefault="00CD6072" w:rsidP="00CD6072">
      <w:pPr>
        <w:spacing w:line="240" w:lineRule="auto"/>
        <w:rPr>
          <w:rFonts w:ascii="Noto Sans JP" w:eastAsia="Noto Sans JP" w:hAnsi="Noto Sans JP" w:cs="Noto Sans JP"/>
          <w:sz w:val="21"/>
          <w:szCs w:val="21"/>
          <w:lang w:val="en-US"/>
        </w:rPr>
      </w:pPr>
    </w:p>
    <w:p w14:paraId="4BEAF2D6" w14:textId="77777777" w:rsidR="00CD6072" w:rsidRPr="00CD6072" w:rsidRDefault="00CD6072" w:rsidP="00CD6072">
      <w:pPr>
        <w:spacing w:line="240" w:lineRule="auto"/>
        <w:rPr>
          <w:rFonts w:ascii="Noto Sans JP" w:eastAsia="Noto Sans JP" w:hAnsi="Noto Sans JP" w:cs="Noto Sans JP" w:hint="eastAsia"/>
          <w:sz w:val="21"/>
          <w:szCs w:val="21"/>
          <w:lang w:val="en-US"/>
        </w:rPr>
      </w:pPr>
      <w:r w:rsidRPr="00CD6072">
        <w:rPr>
          <w:rFonts w:ascii="Noto Sans JP" w:eastAsia="Noto Sans JP" w:hAnsi="Noto Sans JP" w:cs="Noto Sans JP" w:hint="eastAsia"/>
          <w:sz w:val="21"/>
          <w:szCs w:val="21"/>
          <w:lang w:val="en-US"/>
        </w:rPr>
        <w:t>② Entering Responses</w:t>
      </w:r>
    </w:p>
    <w:p w14:paraId="0F72CBB2"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lastRenderedPageBreak/>
        <w:t>Please log in (or register an account) using the URL provided in the guidance email from Assured, and enter your responses through the assessment platform.</w:t>
      </w:r>
    </w:p>
    <w:p w14:paraId="41FD17DF" w14:textId="77777777" w:rsidR="00CD6072" w:rsidRPr="00CD6072" w:rsidRDefault="00CD6072" w:rsidP="00CD6072">
      <w:pPr>
        <w:spacing w:line="240" w:lineRule="auto"/>
        <w:rPr>
          <w:rFonts w:ascii="Noto Sans JP" w:eastAsia="Noto Sans JP" w:hAnsi="Noto Sans JP" w:cs="Noto Sans JP"/>
          <w:sz w:val="21"/>
          <w:szCs w:val="21"/>
          <w:lang w:val="en-US"/>
        </w:rPr>
      </w:pPr>
    </w:p>
    <w:p w14:paraId="2589A64C" w14:textId="77777777" w:rsidR="00CD6072" w:rsidRPr="00CD6072" w:rsidRDefault="00CD6072" w:rsidP="00CD6072">
      <w:pPr>
        <w:spacing w:line="240" w:lineRule="auto"/>
        <w:rPr>
          <w:rFonts w:ascii="Noto Sans JP" w:eastAsia="Noto Sans JP" w:hAnsi="Noto Sans JP" w:cs="Noto Sans JP" w:hint="eastAsia"/>
          <w:sz w:val="21"/>
          <w:szCs w:val="21"/>
          <w:lang w:val="en-US"/>
        </w:rPr>
      </w:pPr>
      <w:r w:rsidRPr="00CD6072">
        <w:rPr>
          <w:rFonts w:ascii="Noto Sans JP" w:eastAsia="Noto Sans JP" w:hAnsi="Noto Sans JP" w:cs="Noto Sans JP" w:hint="eastAsia"/>
          <w:sz w:val="21"/>
          <w:szCs w:val="21"/>
          <w:lang w:val="en-US"/>
        </w:rPr>
        <w:t xml:space="preserve">③ Submitting Responses </w:t>
      </w:r>
    </w:p>
    <w:p w14:paraId="2CBD74BF" w14:textId="77777777" w:rsidR="00CD6072" w:rsidRPr="00CD607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 xml:space="preserve">After entering your responses, please submit them by clicking the "Request Response Review" button on the form screen. </w:t>
      </w:r>
    </w:p>
    <w:p w14:paraId="10459BEC" w14:textId="7B3493A2" w:rsidR="007C08C2" w:rsidRPr="007C08C2" w:rsidRDefault="00CD6072" w:rsidP="00CD607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hint="eastAsia"/>
          <w:sz w:val="21"/>
          <w:szCs w:val="21"/>
          <w:lang w:val="en-US"/>
        </w:rPr>
        <w:t>＊Please note that Assured will review your responses after submission. The Assured Secretariat may reach out to you to confirm details or request a re-submission.</w:t>
      </w:r>
    </w:p>
    <w:p w14:paraId="597B6DFF" w14:textId="77777777" w:rsidR="007C08C2" w:rsidRPr="007C08C2" w:rsidRDefault="007C08C2" w:rsidP="007C08C2">
      <w:pPr>
        <w:spacing w:line="240" w:lineRule="auto"/>
        <w:rPr>
          <w:rFonts w:ascii="Noto Sans JP" w:eastAsia="Noto Sans JP" w:hAnsi="Noto Sans JP" w:cs="Noto Sans JP"/>
          <w:sz w:val="21"/>
          <w:szCs w:val="21"/>
          <w:lang w:val="en-US"/>
        </w:rPr>
      </w:pPr>
    </w:p>
    <w:p w14:paraId="6F37B17E"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hint="eastAsia"/>
          <w:sz w:val="21"/>
          <w:szCs w:val="21"/>
          <w:lang w:val="en-US"/>
        </w:rPr>
        <w:t xml:space="preserve">■ Contact Information </w:t>
      </w:r>
    </w:p>
    <w:p w14:paraId="2C1BF20A" w14:textId="7E122A95" w:rsidR="007C08C2" w:rsidRPr="007C08C2" w:rsidRDefault="00CD6072" w:rsidP="007C08C2">
      <w:pPr>
        <w:spacing w:line="240" w:lineRule="auto"/>
        <w:rPr>
          <w:rFonts w:ascii="Noto Sans JP" w:eastAsia="Noto Sans JP" w:hAnsi="Noto Sans JP" w:cs="Noto Sans JP"/>
          <w:sz w:val="21"/>
          <w:szCs w:val="21"/>
          <w:lang w:val="en-US"/>
        </w:rPr>
      </w:pPr>
      <w:r w:rsidRPr="00CD6072">
        <w:rPr>
          <w:rFonts w:ascii="Noto Sans JP" w:eastAsia="Noto Sans JP" w:hAnsi="Noto Sans JP" w:cs="Noto Sans JP"/>
          <w:sz w:val="21"/>
          <w:szCs w:val="21"/>
          <w:lang w:val="en-US"/>
        </w:rPr>
        <w:t>・For inquiries regarding Assured : Assured Secretariat (support-tp@assured.jp)</w:t>
      </w:r>
    </w:p>
    <w:p w14:paraId="4721408D"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hint="eastAsia"/>
          <w:sz w:val="21"/>
          <w:szCs w:val="21"/>
          <w:lang w:val="en-US"/>
        </w:rPr>
        <w:t xml:space="preserve">・Inquiries regarding the purpose of this survey: </w:t>
      </w:r>
      <w:r w:rsidRPr="007C08C2">
        <w:rPr>
          <w:rFonts w:ascii="Noto Sans JP" w:eastAsia="Noto Sans JP" w:hAnsi="Noto Sans JP" w:cs="Noto Sans JP" w:hint="eastAsia"/>
          <w:sz w:val="21"/>
          <w:szCs w:val="21"/>
          <w:highlight w:val="yellow"/>
          <w:lang w:val="en-US"/>
        </w:rPr>
        <w:t>[担当部署名]</w:t>
      </w:r>
      <w:r w:rsidRPr="007C08C2">
        <w:rPr>
          <w:rFonts w:ascii="Noto Sans JP" w:eastAsia="Noto Sans JP" w:hAnsi="Noto Sans JP" w:cs="Noto Sans JP" w:hint="eastAsia"/>
          <w:sz w:val="21"/>
          <w:szCs w:val="21"/>
          <w:lang w:val="en-US"/>
        </w:rPr>
        <w:t xml:space="preserve"> (Attn: </w:t>
      </w:r>
      <w:r w:rsidRPr="007C08C2">
        <w:rPr>
          <w:rFonts w:ascii="Noto Sans JP" w:eastAsia="Noto Sans JP" w:hAnsi="Noto Sans JP" w:cs="Noto Sans JP" w:hint="eastAsia"/>
          <w:sz w:val="21"/>
          <w:szCs w:val="21"/>
          <w:highlight w:val="yellow"/>
          <w:lang w:val="en-US"/>
        </w:rPr>
        <w:t>[担当者名]</w:t>
      </w:r>
      <w:r w:rsidRPr="007C08C2">
        <w:rPr>
          <w:rFonts w:ascii="Noto Sans JP" w:eastAsia="Noto Sans JP" w:hAnsi="Noto Sans JP" w:cs="Noto Sans JP" w:hint="eastAsia"/>
          <w:sz w:val="21"/>
          <w:szCs w:val="21"/>
          <w:lang w:val="en-US"/>
        </w:rPr>
        <w:t>)</w:t>
      </w:r>
    </w:p>
    <w:p w14:paraId="61B62FAC" w14:textId="77777777" w:rsidR="007C08C2" w:rsidRPr="007C08C2" w:rsidRDefault="007C08C2" w:rsidP="007C08C2">
      <w:pPr>
        <w:spacing w:line="240" w:lineRule="auto"/>
        <w:rPr>
          <w:rFonts w:ascii="Noto Sans JP" w:eastAsia="Noto Sans JP" w:hAnsi="Noto Sans JP" w:cs="Noto Sans JP"/>
          <w:sz w:val="21"/>
          <w:szCs w:val="21"/>
          <w:lang w:val="en-US"/>
        </w:rPr>
      </w:pPr>
    </w:p>
    <w:p w14:paraId="254FBA25"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hint="eastAsia"/>
          <w:sz w:val="21"/>
          <w:szCs w:val="21"/>
          <w:lang w:val="en-US"/>
        </w:rPr>
        <w:t>■ Assured Response Support Content</w:t>
      </w:r>
    </w:p>
    <w:p w14:paraId="7EA4DD0D"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An official support page is provided by the Assured Secretariat for your reference.</w:t>
      </w:r>
    </w:p>
    <w:p w14:paraId="15C14418"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We hope you will find it helpful when preparing your responses.</w:t>
      </w:r>
    </w:p>
    <w:p w14:paraId="325E16AD" w14:textId="77777777" w:rsidR="007C08C2" w:rsidRP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https://support.tp.assured.jp/hc/ja/articles/58540787353753</w:t>
      </w:r>
    </w:p>
    <w:p w14:paraId="5E98A909" w14:textId="77777777" w:rsidR="007C08C2" w:rsidRPr="007C08C2" w:rsidRDefault="007C08C2" w:rsidP="007C08C2">
      <w:pPr>
        <w:spacing w:line="240" w:lineRule="auto"/>
        <w:rPr>
          <w:rFonts w:ascii="Noto Sans JP" w:eastAsia="Noto Sans JP" w:hAnsi="Noto Sans JP" w:cs="Noto Sans JP"/>
          <w:sz w:val="21"/>
          <w:szCs w:val="21"/>
          <w:lang w:val="en-US"/>
        </w:rPr>
      </w:pPr>
    </w:p>
    <w:p w14:paraId="1504A940" w14:textId="2199B555" w:rsidR="007C08C2" w:rsidRDefault="007C08C2" w:rsidP="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w:t>
      </w:r>
    </w:p>
    <w:p w14:paraId="0000001B" w14:textId="40AA5C4B" w:rsidR="005F17C3" w:rsidRDefault="007C08C2">
      <w:pPr>
        <w:spacing w:line="240" w:lineRule="auto"/>
        <w:rPr>
          <w:rFonts w:ascii="Noto Sans JP" w:eastAsia="Noto Sans JP" w:hAnsi="Noto Sans JP" w:cs="Noto Sans JP"/>
          <w:sz w:val="21"/>
          <w:szCs w:val="21"/>
          <w:lang w:val="en-US"/>
        </w:rPr>
      </w:pPr>
      <w:r w:rsidRPr="007C08C2">
        <w:rPr>
          <w:rFonts w:ascii="Noto Sans JP" w:eastAsia="Noto Sans JP" w:hAnsi="Noto Sans JP" w:cs="Noto Sans JP"/>
          <w:sz w:val="21"/>
          <w:szCs w:val="21"/>
          <w:lang w:val="en-US"/>
        </w:rPr>
        <w:t>That is all. Thank you very much for your continued support.</w:t>
      </w:r>
    </w:p>
    <w:p w14:paraId="3470259B" w14:textId="77777777" w:rsidR="007C08C2" w:rsidRDefault="007C08C2">
      <w:pPr>
        <w:spacing w:line="240" w:lineRule="auto"/>
        <w:rPr>
          <w:rFonts w:ascii="Noto Sans JP" w:eastAsia="Noto Sans JP" w:hAnsi="Noto Sans JP" w:cs="Noto Sans JP"/>
          <w:sz w:val="21"/>
          <w:szCs w:val="21"/>
          <w:lang w:val="en-US"/>
        </w:rPr>
      </w:pPr>
    </w:p>
    <w:p w14:paraId="64DCF077" w14:textId="77777777" w:rsidR="007C08C2" w:rsidRPr="007C08C2" w:rsidRDefault="007C08C2">
      <w:pPr>
        <w:spacing w:line="240" w:lineRule="auto"/>
        <w:rPr>
          <w:rFonts w:ascii="Noto Sans JP" w:eastAsia="Noto Sans JP" w:hAnsi="Noto Sans JP" w:cs="Noto Sans JP"/>
          <w:sz w:val="21"/>
          <w:szCs w:val="21"/>
          <w:lang w:val="en-US"/>
        </w:rPr>
      </w:pPr>
    </w:p>
    <w:sectPr w:rsidR="007C08C2" w:rsidRPr="007C08C2">
      <w:pgSz w:w="11906" w:h="16838"/>
      <w:pgMar w:top="566" w:right="1417" w:bottom="566"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9BF6" w14:textId="77777777" w:rsidR="00A60B7A" w:rsidRDefault="00A60B7A" w:rsidP="00CD2B8D">
      <w:pPr>
        <w:spacing w:line="240" w:lineRule="auto"/>
      </w:pPr>
      <w:r>
        <w:separator/>
      </w:r>
    </w:p>
  </w:endnote>
  <w:endnote w:type="continuationSeparator" w:id="0">
    <w:p w14:paraId="16DA2BE7" w14:textId="77777777" w:rsidR="00A60B7A" w:rsidRDefault="00A60B7A" w:rsidP="00CD2B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embedRegular r:id="rId1" w:subsetted="1" w:fontKey="{888B5993-A2DA-4FAC-9E18-000499FF3945}"/>
    <w:embedBold r:id="rId2" w:subsetted="1" w:fontKey="{5A7D36FE-EDF6-43CF-BC25-265E9EBD9EFB}"/>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ED4A7850-4C72-4D48-BA88-7597FB0DDCD9}"/>
  </w:font>
  <w:font w:name="Cambria">
    <w:panose1 w:val="02040503050406030204"/>
    <w:charset w:val="00"/>
    <w:family w:val="roman"/>
    <w:pitch w:val="variable"/>
    <w:sig w:usb0="E00006FF" w:usb1="420024FF" w:usb2="02000000" w:usb3="00000000" w:csb0="0000019F" w:csb1="00000000"/>
    <w:embedRegular r:id="rId4" w:fontKey="{AA3C8CB0-509A-4481-A9AB-733F9D1F56B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39B2" w14:textId="77777777" w:rsidR="00A60B7A" w:rsidRDefault="00A60B7A" w:rsidP="00CD2B8D">
      <w:pPr>
        <w:spacing w:line="240" w:lineRule="auto"/>
      </w:pPr>
      <w:r>
        <w:separator/>
      </w:r>
    </w:p>
  </w:footnote>
  <w:footnote w:type="continuationSeparator" w:id="0">
    <w:p w14:paraId="36A887EB" w14:textId="77777777" w:rsidR="00A60B7A" w:rsidRDefault="00A60B7A" w:rsidP="00CD2B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73797"/>
    <w:multiLevelType w:val="multilevel"/>
    <w:tmpl w:val="930EFF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14684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7C3"/>
    <w:rsid w:val="00062FCE"/>
    <w:rsid w:val="001B702F"/>
    <w:rsid w:val="001F7B1B"/>
    <w:rsid w:val="00241662"/>
    <w:rsid w:val="0047277B"/>
    <w:rsid w:val="005073C6"/>
    <w:rsid w:val="005F17C3"/>
    <w:rsid w:val="006A51D2"/>
    <w:rsid w:val="00730012"/>
    <w:rsid w:val="00744A21"/>
    <w:rsid w:val="00744EE1"/>
    <w:rsid w:val="007B3468"/>
    <w:rsid w:val="007C08C2"/>
    <w:rsid w:val="00852FD6"/>
    <w:rsid w:val="00997A7E"/>
    <w:rsid w:val="00A60B7A"/>
    <w:rsid w:val="00AB69B2"/>
    <w:rsid w:val="00CD2B8D"/>
    <w:rsid w:val="00CD6072"/>
    <w:rsid w:val="00F90F0B"/>
    <w:rsid w:val="00FB6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66A75"/>
  <w15:docId w15:val="{716D8BEE-F791-41BF-8F56-389F77A0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CD2B8D"/>
    <w:pPr>
      <w:tabs>
        <w:tab w:val="center" w:pos="4252"/>
        <w:tab w:val="right" w:pos="8504"/>
      </w:tabs>
      <w:snapToGrid w:val="0"/>
    </w:pPr>
  </w:style>
  <w:style w:type="character" w:customStyle="1" w:styleId="a6">
    <w:name w:val="ヘッダー (文字)"/>
    <w:basedOn w:val="a0"/>
    <w:link w:val="a5"/>
    <w:uiPriority w:val="99"/>
    <w:rsid w:val="00CD2B8D"/>
  </w:style>
  <w:style w:type="paragraph" w:styleId="a7">
    <w:name w:val="footer"/>
    <w:basedOn w:val="a"/>
    <w:link w:val="a8"/>
    <w:uiPriority w:val="99"/>
    <w:unhideWhenUsed/>
    <w:rsid w:val="00CD2B8D"/>
    <w:pPr>
      <w:tabs>
        <w:tab w:val="center" w:pos="4252"/>
        <w:tab w:val="right" w:pos="8504"/>
      </w:tabs>
      <w:snapToGrid w:val="0"/>
    </w:pPr>
  </w:style>
  <w:style w:type="character" w:customStyle="1" w:styleId="a8">
    <w:name w:val="フッター (文字)"/>
    <w:basedOn w:val="a0"/>
    <w:link w:val="a7"/>
    <w:uiPriority w:val="99"/>
    <w:rsid w:val="00CD2B8D"/>
  </w:style>
  <w:style w:type="character" w:styleId="a9">
    <w:name w:val="Hyperlink"/>
    <w:basedOn w:val="a0"/>
    <w:uiPriority w:val="99"/>
    <w:unhideWhenUsed/>
    <w:rsid w:val="00CD2B8D"/>
    <w:rPr>
      <w:color w:val="0000FF" w:themeColor="hyperlink"/>
      <w:u w:val="single"/>
    </w:rPr>
  </w:style>
  <w:style w:type="character" w:styleId="aa">
    <w:name w:val="Unresolved Mention"/>
    <w:basedOn w:val="a0"/>
    <w:uiPriority w:val="99"/>
    <w:semiHidden/>
    <w:unhideWhenUsed/>
    <w:rsid w:val="00CD2B8D"/>
    <w:rPr>
      <w:color w:val="605E5C"/>
      <w:shd w:val="clear" w:color="auto" w:fill="E1DFDD"/>
    </w:rPr>
  </w:style>
  <w:style w:type="character" w:styleId="ab">
    <w:name w:val="FollowedHyperlink"/>
    <w:basedOn w:val="a0"/>
    <w:uiPriority w:val="99"/>
    <w:semiHidden/>
    <w:unhideWhenUsed/>
    <w:rsid w:val="00CD2B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392</Words>
  <Characters>2240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2026-07-30T08:48:00Z</dcterms:created>
  <dcterms:modified xsi:type="dcterms:W3CDTF">2026-07-30T09:05:00Z</dcterms:modified>
</cp:coreProperties>
</file>